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8A747C"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D11BE">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CF3E5C">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F3E5C" w:rsidRPr="00CF3E5C">
        <w:t>Nutrition for Practical Nurses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F3E5C" w:rsidRPr="00CF3E5C">
        <w:t>HNUR 1312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F3E5C" w:rsidRPr="00CF3E5C">
        <w:t>HNUR 1320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CF3E5C">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CF3E5C">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CF3E5C">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8A747C">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8A747C">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8A747C">
        <w:t>30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F3E5C" w:rsidRPr="00CF3E5C">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F3E5C" w:rsidRPr="00CF3E5C">
        <w:t>Provides an overview of normal nutrition and the modification of the principles of normal nutrition for therapeutic purposes. This course includes the role of the essential nutrients of proteins, carbohydrates, fats, vitamins, minerals and water in the maintenance of good health and wellness for all ages.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F3E5C" w:rsidRPr="00CF3E5C">
        <w:t>Admission to the Practical Nursing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F3E5C" w:rsidRPr="00CF3E5C">
        <w:t>HNUR 1324 and HNUR 1335</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F3E5C" w:rsidRPr="00CF3E5C">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4702A" w:rsidRPr="0074702A">
        <w:t>Describe the role of essential nutrients in the maintenance of good health and wellness for all ages.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4702A" w:rsidRPr="0074702A">
        <w:t>Apply the basic nutrition principles to therapeutic diets utilized in the treatment of disease conditions for all age groups.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4702A" w:rsidRPr="0074702A">
        <w:t>Identify the practical nurse’s responsibilities in the normal nutritional/dietary care of clients to include identification of risk factors for poor nutritional status.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4702A" w:rsidRPr="0074702A">
        <w:t>Outline the classifications, food sources, and functions associated with carbohydrate (CHO) intake, protein intake, fat intake, mineral intake, and vitamin intake giving the Recommended Dietary Allowances (RDAs).</w:t>
      </w:r>
      <w: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C06FA" w:rsidRPr="001C06FA">
        <w:t>Assessment measures may include, but are not limited to student presentations, quizzes, exams, projects, clinical performance, homework, lab work, case studies and in class assignments.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068A8" w:rsidRPr="001068A8" w:rsidRDefault="00594256" w:rsidP="001068A8">
      <w:r>
        <w:fldChar w:fldCharType="begin">
          <w:ffData>
            <w:name w:val="Text1"/>
            <w:enabled/>
            <w:calcOnExit w:val="0"/>
            <w:textInput/>
          </w:ffData>
        </w:fldChar>
      </w:r>
      <w:bookmarkStart w:id="21" w:name="Text1"/>
      <w:r>
        <w:instrText xml:space="preserve"> FORMTEXT </w:instrText>
      </w:r>
      <w:r>
        <w:fldChar w:fldCharType="separate"/>
      </w:r>
      <w:r w:rsidR="001068A8" w:rsidRPr="001068A8">
        <w:t>I.</w:t>
      </w:r>
      <w:r w:rsidR="001068A8" w:rsidRPr="001068A8">
        <w:tab/>
        <w:t xml:space="preserve">Basic nutrition principles </w:t>
      </w:r>
    </w:p>
    <w:p w:rsidR="001068A8" w:rsidRPr="001068A8" w:rsidRDefault="001068A8" w:rsidP="001068A8">
      <w:r w:rsidRPr="001068A8">
        <w:t>II.</w:t>
      </w:r>
      <w:r w:rsidRPr="001068A8">
        <w:tab/>
        <w:t>Nutritional and dietary terms</w:t>
      </w:r>
    </w:p>
    <w:p w:rsidR="001068A8" w:rsidRPr="001068A8" w:rsidRDefault="001068A8" w:rsidP="001068A8">
      <w:r w:rsidRPr="001068A8">
        <w:t>III.</w:t>
      </w:r>
      <w:r w:rsidRPr="001068A8">
        <w:tab/>
        <w:t>Practical nurse’s responsibilities in the normal nutritional/dietary care</w:t>
      </w:r>
    </w:p>
    <w:p w:rsidR="001068A8" w:rsidRPr="001068A8" w:rsidRDefault="001068A8" w:rsidP="001068A8">
      <w:r w:rsidRPr="001068A8">
        <w:t>IV.</w:t>
      </w:r>
      <w:r w:rsidRPr="001068A8">
        <w:tab/>
        <w:t>Current Dietary Guidelines</w:t>
      </w:r>
    </w:p>
    <w:p w:rsidR="001068A8" w:rsidRPr="001068A8" w:rsidRDefault="001068A8" w:rsidP="001068A8">
      <w:r w:rsidRPr="001068A8">
        <w:t>V.</w:t>
      </w:r>
      <w:r w:rsidRPr="001068A8">
        <w:tab/>
        <w:t>Consumer economics and food protection laws</w:t>
      </w:r>
    </w:p>
    <w:p w:rsidR="001068A8" w:rsidRPr="001068A8" w:rsidRDefault="001068A8" w:rsidP="001068A8">
      <w:r w:rsidRPr="001068A8">
        <w:t>VI.</w:t>
      </w:r>
      <w:r w:rsidRPr="001068A8">
        <w:tab/>
        <w:t>Metabolism in the body</w:t>
      </w:r>
    </w:p>
    <w:p w:rsidR="001068A8" w:rsidRPr="001068A8" w:rsidRDefault="001068A8" w:rsidP="001068A8">
      <w:r w:rsidRPr="001068A8">
        <w:t>VII.</w:t>
      </w:r>
      <w:r w:rsidRPr="001068A8">
        <w:tab/>
        <w:t>Classifications, food sources, and functions of nutrients</w:t>
      </w:r>
    </w:p>
    <w:p w:rsidR="001068A8" w:rsidRPr="001068A8" w:rsidRDefault="001068A8" w:rsidP="001068A8">
      <w:r w:rsidRPr="001068A8">
        <w:t>VIII.</w:t>
      </w:r>
      <w:r w:rsidRPr="001068A8">
        <w:tab/>
        <w:t>Water/Fluid intake</w:t>
      </w:r>
    </w:p>
    <w:p w:rsidR="001068A8" w:rsidRPr="001068A8" w:rsidRDefault="001068A8" w:rsidP="001068A8">
      <w:r w:rsidRPr="001068A8">
        <w:t>IX.</w:t>
      </w:r>
      <w:r w:rsidRPr="001068A8">
        <w:tab/>
        <w:t>Nutrition and socio-cultural, religious, and age-related factors that influence eating habits</w:t>
      </w:r>
    </w:p>
    <w:p w:rsidR="00594256" w:rsidRDefault="001068A8" w:rsidP="001068A8">
      <w:r w:rsidRPr="001068A8">
        <w:t>X.</w:t>
      </w:r>
      <w:r w:rsidRPr="001068A8">
        <w:tab/>
        <w:t>Therapeutic diets utilized in the treatment of disease</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1B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xNbfRVFHxqiQF41DWwyHsghfnpZkb52mPaPOxZgLTnOYJlBgnXewuJJOPxdrY5zvfTBNlihqePQeQtC5EqxLQ==" w:salt="x5W9Q6lZl/uRSh0lZPJ+H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68A8"/>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06FA"/>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A0F0C"/>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702A"/>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47C"/>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11BE"/>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CF3E5C"/>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D42F1"/>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395A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C1D8D46-9EEC-4E09-AA65-9BA28827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633</Words>
  <Characters>3989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2020-07-30T19:18:00Z</dcterms:created>
  <dcterms:modified xsi:type="dcterms:W3CDTF">2020-08-28T21:14:00Z</dcterms:modified>
</cp:coreProperties>
</file>